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88" w:rsidRPr="005E687F" w:rsidRDefault="003A4C88" w:rsidP="00FD12A1">
      <w:pPr>
        <w:autoSpaceDE w:val="0"/>
        <w:autoSpaceDN w:val="0"/>
        <w:adjustRightInd w:val="0"/>
        <w:spacing w:after="0"/>
        <w:ind w:left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4C88" w:rsidRPr="005E687F" w:rsidRDefault="003A4C88" w:rsidP="00FD12A1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4C88" w:rsidRPr="005E687F" w:rsidRDefault="003A4C88" w:rsidP="00FD12A1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4C88" w:rsidRPr="005E687F" w:rsidRDefault="003A4C88" w:rsidP="00FD12A1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4C88" w:rsidRPr="005E687F" w:rsidRDefault="003A4C88" w:rsidP="00FD12A1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4C88" w:rsidRPr="005E687F" w:rsidRDefault="003A4C88" w:rsidP="00FD12A1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4C88" w:rsidRPr="005E687F" w:rsidRDefault="003A4C88" w:rsidP="00FD12A1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4C88" w:rsidRDefault="003A4C88" w:rsidP="00FD12A1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12A1" w:rsidRDefault="00FD12A1" w:rsidP="00FD12A1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12A1" w:rsidRDefault="00FD12A1" w:rsidP="00FD12A1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12A1" w:rsidRPr="005E687F" w:rsidRDefault="00FD12A1" w:rsidP="00FD12A1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22D0" w:rsidRPr="00F4108F" w:rsidRDefault="00A222D0" w:rsidP="0078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44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4108F" w:rsidRPr="00F4108F">
        <w:rPr>
          <w:rFonts w:ascii="Times New Roman" w:hAnsi="Times New Roman" w:cs="Times New Roman"/>
          <w:b/>
          <w:sz w:val="28"/>
          <w:szCs w:val="28"/>
        </w:rPr>
        <w:t>порядка оценки достоверности учета объема производства, оборота и (или) использования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изделий, в процессе производства других лекарственных средств и (или) медицинских изделий,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</w:r>
      <w:proofErr w:type="gramEnd"/>
    </w:p>
    <w:p w:rsidR="00360F3D" w:rsidRPr="005E687F" w:rsidRDefault="00360F3D" w:rsidP="00FD12A1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108F" w:rsidRDefault="00FD12A1" w:rsidP="00F4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B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="00F41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 w:rsidR="007B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B6C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26" w:rsidRPr="00E96226">
        <w:rPr>
          <w:rFonts w:ascii="Times New Roman" w:hAnsi="Times New Roman" w:cs="Times New Roman"/>
          <w:sz w:val="28"/>
          <w:szCs w:val="28"/>
        </w:rPr>
        <w:t>3 постановления Правительства Российской Федерации от 20</w:t>
      </w:r>
      <w:r w:rsidR="00E9622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96226" w:rsidRPr="00E96226">
        <w:rPr>
          <w:rFonts w:ascii="Times New Roman" w:hAnsi="Times New Roman" w:cs="Times New Roman"/>
          <w:sz w:val="28"/>
          <w:szCs w:val="28"/>
        </w:rPr>
        <w:t>2019</w:t>
      </w:r>
      <w:r w:rsidR="00E96226">
        <w:rPr>
          <w:rFonts w:ascii="Times New Roman" w:hAnsi="Times New Roman" w:cs="Times New Roman"/>
          <w:sz w:val="28"/>
          <w:szCs w:val="28"/>
        </w:rPr>
        <w:t xml:space="preserve"> г.</w:t>
      </w:r>
      <w:r w:rsidR="00E96226" w:rsidRPr="00E96226">
        <w:rPr>
          <w:rFonts w:ascii="Times New Roman" w:hAnsi="Times New Roman" w:cs="Times New Roman"/>
          <w:sz w:val="28"/>
          <w:szCs w:val="28"/>
        </w:rPr>
        <w:t xml:space="preserve"> № 472 «</w:t>
      </w:r>
      <w:r w:rsidR="00E96226" w:rsidRPr="00E96226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E96226" w:rsidRPr="00E96226">
        <w:rPr>
          <w:rFonts w:ascii="Times New Roman" w:hAnsi="Times New Roman" w:cs="Times New Roman"/>
          <w:sz w:val="28"/>
          <w:szCs w:val="28"/>
        </w:rPr>
        <w:t>учета и декларирования объема производства, оборота и (или) использования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и о внесении изменений в постановление Правительства Российской</w:t>
      </w:r>
      <w:proofErr w:type="gramEnd"/>
      <w:r w:rsidR="00E96226" w:rsidRPr="00E96226">
        <w:rPr>
          <w:rFonts w:ascii="Times New Roman" w:hAnsi="Times New Roman" w:cs="Times New Roman"/>
          <w:sz w:val="28"/>
          <w:szCs w:val="28"/>
        </w:rPr>
        <w:t xml:space="preserve"> Федерации от 19 июня 2006 г. № 380»</w:t>
      </w:r>
      <w:r w:rsidR="00F7395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2019, № 18, ст. 2235)</w:t>
      </w:r>
      <w:r w:rsidRPr="00FD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F4108F" w:rsidRPr="00F4108F" w:rsidRDefault="00FD12A1" w:rsidP="00F4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4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5DFA" w:rsidRPr="009A4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F4108F" w:rsidRPr="00F4108F">
        <w:rPr>
          <w:rFonts w:ascii="Times New Roman" w:hAnsi="Times New Roman" w:cs="Times New Roman"/>
          <w:sz w:val="28"/>
          <w:szCs w:val="28"/>
        </w:rPr>
        <w:t xml:space="preserve"> </w:t>
      </w:r>
      <w:r w:rsidR="00F4108F">
        <w:rPr>
          <w:rFonts w:ascii="Times New Roman" w:hAnsi="Times New Roman" w:cs="Times New Roman"/>
          <w:sz w:val="28"/>
          <w:szCs w:val="28"/>
        </w:rPr>
        <w:t>прилагаемый порядок оценки достоверности учета объема производства, оборота и (или) использования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изделий, в процессе производства других лекарственных средств и (или) медицинских изделий,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  <w:proofErr w:type="gramEnd"/>
    </w:p>
    <w:p w:rsidR="00B24BD3" w:rsidRDefault="00B24BD3" w:rsidP="00FD1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C88" w:rsidRPr="005E687F" w:rsidRDefault="003A4C88" w:rsidP="00FD12A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7B7D" w:rsidRDefault="00FD12A1" w:rsidP="0078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12A1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FD12A1" w:rsidRPr="00FD12A1" w:rsidRDefault="00FD12A1" w:rsidP="0078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12A1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DD79BE">
        <w:rPr>
          <w:rFonts w:ascii="Times New Roman" w:eastAsia="Calibri" w:hAnsi="Times New Roman" w:cs="Times New Roman"/>
          <w:sz w:val="28"/>
          <w:szCs w:val="28"/>
        </w:rPr>
        <w:t>Российской Федерации –</w:t>
      </w:r>
    </w:p>
    <w:p w:rsidR="00E96226" w:rsidRDefault="00FD12A1" w:rsidP="0078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A1">
        <w:rPr>
          <w:rFonts w:ascii="Times New Roman" w:eastAsia="Calibri" w:hAnsi="Times New Roman" w:cs="Times New Roman"/>
          <w:sz w:val="28"/>
          <w:szCs w:val="28"/>
        </w:rPr>
        <w:t>Министр финансов Российской Федерации</w:t>
      </w:r>
      <w:r w:rsidR="003A4C88" w:rsidRPr="005E687F">
        <w:rPr>
          <w:rFonts w:ascii="Times New Roman" w:eastAsia="Calibri" w:hAnsi="Times New Roman" w:cs="Times New Roman"/>
          <w:sz w:val="28"/>
          <w:szCs w:val="28"/>
        </w:rPr>
        <w:tab/>
      </w:r>
      <w:r w:rsidR="003A4C88" w:rsidRPr="005E687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9355B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4C88" w:rsidRPr="005E687F">
        <w:rPr>
          <w:rFonts w:ascii="Times New Roman" w:eastAsia="Calibri" w:hAnsi="Times New Roman" w:cs="Times New Roman"/>
          <w:sz w:val="28"/>
          <w:szCs w:val="28"/>
        </w:rPr>
        <w:t xml:space="preserve">А.Г. </w:t>
      </w:r>
      <w:proofErr w:type="spellStart"/>
      <w:r w:rsidR="003A4C88" w:rsidRPr="005E687F">
        <w:rPr>
          <w:rFonts w:ascii="Times New Roman" w:eastAsia="Calibri" w:hAnsi="Times New Roman" w:cs="Times New Roman"/>
          <w:sz w:val="28"/>
          <w:szCs w:val="28"/>
        </w:rPr>
        <w:t>Силуанов</w:t>
      </w:r>
      <w:proofErr w:type="spellEnd"/>
      <w:r w:rsidR="003A4C88" w:rsidRPr="005E68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E96226" w:rsidSect="00F4108F">
      <w:headerReference w:type="default" r:id="rId9"/>
      <w:headerReference w:type="first" r:id="rId10"/>
      <w:pgSz w:w="11906" w:h="16838"/>
      <w:pgMar w:top="1134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B5" w:rsidRDefault="005464B5" w:rsidP="00B53321">
      <w:pPr>
        <w:spacing w:after="0" w:line="240" w:lineRule="auto"/>
      </w:pPr>
      <w:r>
        <w:separator/>
      </w:r>
    </w:p>
  </w:endnote>
  <w:endnote w:type="continuationSeparator" w:id="0">
    <w:p w:rsidR="005464B5" w:rsidRDefault="005464B5" w:rsidP="00B5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B5" w:rsidRDefault="005464B5" w:rsidP="00B53321">
      <w:pPr>
        <w:spacing w:after="0" w:line="240" w:lineRule="auto"/>
      </w:pPr>
      <w:r>
        <w:separator/>
      </w:r>
    </w:p>
  </w:footnote>
  <w:footnote w:type="continuationSeparator" w:id="0">
    <w:p w:rsidR="005464B5" w:rsidRDefault="005464B5" w:rsidP="00B5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211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7181" w:rsidRPr="000D7181" w:rsidRDefault="000D718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71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71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71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15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71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7181" w:rsidRDefault="000D71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81" w:rsidRDefault="000D7181">
    <w:pPr>
      <w:pStyle w:val="a6"/>
      <w:jc w:val="center"/>
    </w:pPr>
  </w:p>
  <w:p w:rsidR="000D7181" w:rsidRDefault="000D71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71A"/>
    <w:multiLevelType w:val="hybridMultilevel"/>
    <w:tmpl w:val="91224A44"/>
    <w:lvl w:ilvl="0" w:tplc="9D2050B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28"/>
    <w:rsid w:val="00040A58"/>
    <w:rsid w:val="000559AA"/>
    <w:rsid w:val="00063E98"/>
    <w:rsid w:val="00091B57"/>
    <w:rsid w:val="0009432A"/>
    <w:rsid w:val="000B0F4F"/>
    <w:rsid w:val="000D7181"/>
    <w:rsid w:val="000E7B72"/>
    <w:rsid w:val="000F5A9B"/>
    <w:rsid w:val="0010224A"/>
    <w:rsid w:val="001204C5"/>
    <w:rsid w:val="00127A9A"/>
    <w:rsid w:val="001665FF"/>
    <w:rsid w:val="00195F40"/>
    <w:rsid w:val="001C0903"/>
    <w:rsid w:val="001D0C6D"/>
    <w:rsid w:val="001D65F6"/>
    <w:rsid w:val="001E6329"/>
    <w:rsid w:val="001F2AFF"/>
    <w:rsid w:val="00212808"/>
    <w:rsid w:val="002148FA"/>
    <w:rsid w:val="00225672"/>
    <w:rsid w:val="00240919"/>
    <w:rsid w:val="002514A8"/>
    <w:rsid w:val="00275FC6"/>
    <w:rsid w:val="002938C8"/>
    <w:rsid w:val="002B365B"/>
    <w:rsid w:val="002B72F6"/>
    <w:rsid w:val="002C17C6"/>
    <w:rsid w:val="002D1969"/>
    <w:rsid w:val="002E0D76"/>
    <w:rsid w:val="002E35FB"/>
    <w:rsid w:val="002F0FFB"/>
    <w:rsid w:val="002F2C52"/>
    <w:rsid w:val="002F7766"/>
    <w:rsid w:val="00335AA1"/>
    <w:rsid w:val="00335BE5"/>
    <w:rsid w:val="00360F3D"/>
    <w:rsid w:val="00362050"/>
    <w:rsid w:val="00370052"/>
    <w:rsid w:val="003769EA"/>
    <w:rsid w:val="003A4C88"/>
    <w:rsid w:val="003D700E"/>
    <w:rsid w:val="00415E04"/>
    <w:rsid w:val="00425D57"/>
    <w:rsid w:val="004304DB"/>
    <w:rsid w:val="00451EAF"/>
    <w:rsid w:val="00463520"/>
    <w:rsid w:val="00470CA2"/>
    <w:rsid w:val="004A1F2F"/>
    <w:rsid w:val="004A71F2"/>
    <w:rsid w:val="004B14CD"/>
    <w:rsid w:val="004C2136"/>
    <w:rsid w:val="004D162A"/>
    <w:rsid w:val="004E19D8"/>
    <w:rsid w:val="00502465"/>
    <w:rsid w:val="0052029E"/>
    <w:rsid w:val="005464B5"/>
    <w:rsid w:val="0056000F"/>
    <w:rsid w:val="00573498"/>
    <w:rsid w:val="005901E1"/>
    <w:rsid w:val="00592935"/>
    <w:rsid w:val="00595F63"/>
    <w:rsid w:val="005965E8"/>
    <w:rsid w:val="005D0062"/>
    <w:rsid w:val="005E687F"/>
    <w:rsid w:val="00601FD9"/>
    <w:rsid w:val="00603C47"/>
    <w:rsid w:val="00603DDE"/>
    <w:rsid w:val="00614C7B"/>
    <w:rsid w:val="006165BC"/>
    <w:rsid w:val="00616AD9"/>
    <w:rsid w:val="0067139E"/>
    <w:rsid w:val="00673588"/>
    <w:rsid w:val="00683725"/>
    <w:rsid w:val="00693BDC"/>
    <w:rsid w:val="006A6409"/>
    <w:rsid w:val="006B16FA"/>
    <w:rsid w:val="006E71E0"/>
    <w:rsid w:val="006F0155"/>
    <w:rsid w:val="00705B35"/>
    <w:rsid w:val="00707B9E"/>
    <w:rsid w:val="00717B7D"/>
    <w:rsid w:val="0073167F"/>
    <w:rsid w:val="00743AB0"/>
    <w:rsid w:val="00763EC2"/>
    <w:rsid w:val="0076661F"/>
    <w:rsid w:val="0078152D"/>
    <w:rsid w:val="00797F94"/>
    <w:rsid w:val="007A4D4A"/>
    <w:rsid w:val="007A57F5"/>
    <w:rsid w:val="007B6C6B"/>
    <w:rsid w:val="007C67D7"/>
    <w:rsid w:val="007D0161"/>
    <w:rsid w:val="008038FB"/>
    <w:rsid w:val="00832642"/>
    <w:rsid w:val="00835601"/>
    <w:rsid w:val="00850F94"/>
    <w:rsid w:val="00853412"/>
    <w:rsid w:val="008873AE"/>
    <w:rsid w:val="008A763B"/>
    <w:rsid w:val="008B1446"/>
    <w:rsid w:val="008B661F"/>
    <w:rsid w:val="008C4824"/>
    <w:rsid w:val="009150FD"/>
    <w:rsid w:val="0091541E"/>
    <w:rsid w:val="009223C6"/>
    <w:rsid w:val="00926543"/>
    <w:rsid w:val="00926648"/>
    <w:rsid w:val="009355B9"/>
    <w:rsid w:val="00956FEA"/>
    <w:rsid w:val="009571F8"/>
    <w:rsid w:val="0097228E"/>
    <w:rsid w:val="00973FE9"/>
    <w:rsid w:val="00992EE2"/>
    <w:rsid w:val="009A44AA"/>
    <w:rsid w:val="009C4BD5"/>
    <w:rsid w:val="009D23B5"/>
    <w:rsid w:val="009D4B3F"/>
    <w:rsid w:val="009F0D4E"/>
    <w:rsid w:val="00A222D0"/>
    <w:rsid w:val="00A43DB9"/>
    <w:rsid w:val="00A46BB5"/>
    <w:rsid w:val="00A65A5D"/>
    <w:rsid w:val="00A735B2"/>
    <w:rsid w:val="00A85DFA"/>
    <w:rsid w:val="00A9672C"/>
    <w:rsid w:val="00AF138A"/>
    <w:rsid w:val="00B24BD3"/>
    <w:rsid w:val="00B3509E"/>
    <w:rsid w:val="00B53321"/>
    <w:rsid w:val="00B80831"/>
    <w:rsid w:val="00BA59B0"/>
    <w:rsid w:val="00BB1E54"/>
    <w:rsid w:val="00BC6656"/>
    <w:rsid w:val="00BD265B"/>
    <w:rsid w:val="00BE0AC8"/>
    <w:rsid w:val="00BE71A7"/>
    <w:rsid w:val="00C23175"/>
    <w:rsid w:val="00C24653"/>
    <w:rsid w:val="00C64282"/>
    <w:rsid w:val="00C80F61"/>
    <w:rsid w:val="00C91A7A"/>
    <w:rsid w:val="00CE0EC5"/>
    <w:rsid w:val="00CE79DE"/>
    <w:rsid w:val="00D17F8F"/>
    <w:rsid w:val="00D24C39"/>
    <w:rsid w:val="00D277B5"/>
    <w:rsid w:val="00D34BDC"/>
    <w:rsid w:val="00D51128"/>
    <w:rsid w:val="00D54BAD"/>
    <w:rsid w:val="00D81AEA"/>
    <w:rsid w:val="00DA6A02"/>
    <w:rsid w:val="00DB7A91"/>
    <w:rsid w:val="00DD79BE"/>
    <w:rsid w:val="00DE58A5"/>
    <w:rsid w:val="00E05FC2"/>
    <w:rsid w:val="00E204ED"/>
    <w:rsid w:val="00E613EC"/>
    <w:rsid w:val="00E73477"/>
    <w:rsid w:val="00E7408B"/>
    <w:rsid w:val="00E8456E"/>
    <w:rsid w:val="00E8575B"/>
    <w:rsid w:val="00E91EDA"/>
    <w:rsid w:val="00E96226"/>
    <w:rsid w:val="00ED155A"/>
    <w:rsid w:val="00ED7D33"/>
    <w:rsid w:val="00F019FD"/>
    <w:rsid w:val="00F026BA"/>
    <w:rsid w:val="00F030BE"/>
    <w:rsid w:val="00F228EC"/>
    <w:rsid w:val="00F311E4"/>
    <w:rsid w:val="00F37280"/>
    <w:rsid w:val="00F3785F"/>
    <w:rsid w:val="00F4108F"/>
    <w:rsid w:val="00F41471"/>
    <w:rsid w:val="00F52EFB"/>
    <w:rsid w:val="00F53514"/>
    <w:rsid w:val="00F562A4"/>
    <w:rsid w:val="00F73954"/>
    <w:rsid w:val="00F9225A"/>
    <w:rsid w:val="00FB79E4"/>
    <w:rsid w:val="00FC74CE"/>
    <w:rsid w:val="00FD12A1"/>
    <w:rsid w:val="00FD69DD"/>
    <w:rsid w:val="00FE421A"/>
    <w:rsid w:val="00FE4A99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1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1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1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D7D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14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321"/>
  </w:style>
  <w:style w:type="paragraph" w:styleId="a8">
    <w:name w:val="footer"/>
    <w:basedOn w:val="a"/>
    <w:link w:val="a9"/>
    <w:uiPriority w:val="99"/>
    <w:unhideWhenUsed/>
    <w:rsid w:val="00B5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321"/>
  </w:style>
  <w:style w:type="paragraph" w:styleId="aa">
    <w:name w:val="Balloon Text"/>
    <w:basedOn w:val="a"/>
    <w:link w:val="ab"/>
    <w:uiPriority w:val="99"/>
    <w:semiHidden/>
    <w:unhideWhenUsed/>
    <w:rsid w:val="00E6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1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1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1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D7D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14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321"/>
  </w:style>
  <w:style w:type="paragraph" w:styleId="a8">
    <w:name w:val="footer"/>
    <w:basedOn w:val="a"/>
    <w:link w:val="a9"/>
    <w:uiPriority w:val="99"/>
    <w:unhideWhenUsed/>
    <w:rsid w:val="00B5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321"/>
  </w:style>
  <w:style w:type="paragraph" w:styleId="aa">
    <w:name w:val="Balloon Text"/>
    <w:basedOn w:val="a"/>
    <w:link w:val="ab"/>
    <w:uiPriority w:val="99"/>
    <w:semiHidden/>
    <w:unhideWhenUsed/>
    <w:rsid w:val="00E6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15C4-024D-402D-992C-DB945153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Алла Борисовна</dc:creator>
  <cp:lastModifiedBy>КАЛМЫКОВА ЮЛИЯ АЛЕКСАНДРОВНА</cp:lastModifiedBy>
  <cp:revision>4</cp:revision>
  <cp:lastPrinted>2019-07-12T13:07:00Z</cp:lastPrinted>
  <dcterms:created xsi:type="dcterms:W3CDTF">2019-06-21T14:29:00Z</dcterms:created>
  <dcterms:modified xsi:type="dcterms:W3CDTF">2019-08-09T09:39:00Z</dcterms:modified>
</cp:coreProperties>
</file>